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596AA" w14:textId="4ACA2761" w:rsidR="0018741F" w:rsidRPr="001E2335" w:rsidRDefault="001E2335" w:rsidP="000A63A0">
      <w:pPr>
        <w:pStyle w:val="Title"/>
        <w:rPr>
          <w:rFonts w:ascii="IRNazanin" w:hAnsi="IRNazanin" w:cs="B Yagut"/>
          <w:b w:val="0"/>
          <w:bCs w:val="0"/>
          <w:sz w:val="22"/>
          <w:szCs w:val="22"/>
          <w:rtl/>
        </w:rPr>
      </w:pPr>
      <w:r w:rsidRPr="001E2335">
        <w:rPr>
          <w:rFonts w:cs="B Yagut"/>
          <w:b w:val="0"/>
          <w:bCs w:val="0"/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4A78A1D0" wp14:editId="086FF9AD">
            <wp:simplePos x="0" y="0"/>
            <wp:positionH relativeFrom="margin">
              <wp:align>center</wp:align>
            </wp:positionH>
            <wp:positionV relativeFrom="paragraph">
              <wp:posOffset>271145</wp:posOffset>
            </wp:positionV>
            <wp:extent cx="1603375" cy="1383030"/>
            <wp:effectExtent l="0" t="0" r="0" b="7620"/>
            <wp:wrapTight wrapText="bothSides">
              <wp:wrapPolygon edited="0">
                <wp:start x="10009" y="298"/>
                <wp:lineTo x="8469" y="1190"/>
                <wp:lineTo x="6929" y="3868"/>
                <wp:lineTo x="6929" y="5653"/>
                <wp:lineTo x="3593" y="12793"/>
                <wp:lineTo x="3593" y="15174"/>
                <wp:lineTo x="257" y="19934"/>
                <wp:lineTo x="513" y="21421"/>
                <wp:lineTo x="19248" y="21421"/>
                <wp:lineTo x="21044" y="20231"/>
                <wp:lineTo x="21301" y="17554"/>
                <wp:lineTo x="16938" y="16364"/>
                <wp:lineTo x="4876" y="15174"/>
                <wp:lineTo x="11035" y="15174"/>
                <wp:lineTo x="15398" y="12496"/>
                <wp:lineTo x="15398" y="9223"/>
                <wp:lineTo x="12318" y="5653"/>
                <wp:lineTo x="16938" y="3570"/>
                <wp:lineTo x="16938" y="2083"/>
                <wp:lineTo x="11292" y="298"/>
                <wp:lineTo x="10009" y="298"/>
              </wp:wrapPolygon>
            </wp:wrapTight>
            <wp:docPr id="2" name="Picture 2" descr="دانلود لوگو وزارت فرهنگ و ارشاد اسلامی و سازمانهای تابعه - پارس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لود لوگو وزارت فرهنگ و ارشاد اسلامی و سازمانهای تابعه - پارس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988" b="6165"/>
                    <a:stretch/>
                  </pic:blipFill>
                  <pic:spPr bwMode="auto">
                    <a:xfrm>
                      <a:off x="0" y="0"/>
                      <a:ext cx="1603375" cy="138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741F" w:rsidRPr="001E2335">
        <w:rPr>
          <w:rFonts w:ascii="IRNazanin" w:hAnsi="IRNazanin" w:cs="B Yagut"/>
          <w:b w:val="0"/>
          <w:bCs w:val="0"/>
          <w:sz w:val="22"/>
          <w:szCs w:val="22"/>
          <w:rtl/>
        </w:rPr>
        <w:t>ب</w:t>
      </w:r>
      <w:r w:rsidR="00D278F0" w:rsidRPr="001E2335">
        <w:rPr>
          <w:rFonts w:ascii="IRNazanin" w:hAnsi="IRNazanin" w:cs="B Yagut"/>
          <w:b w:val="0"/>
          <w:bCs w:val="0"/>
          <w:sz w:val="22"/>
          <w:szCs w:val="22"/>
          <w:rtl/>
        </w:rPr>
        <w:t>ا</w:t>
      </w:r>
      <w:r w:rsidR="0018741F" w:rsidRPr="001E2335">
        <w:rPr>
          <w:rFonts w:ascii="IRNazanin" w:hAnsi="IRNazanin" w:cs="B Yagut"/>
          <w:b w:val="0"/>
          <w:bCs w:val="0"/>
          <w:sz w:val="22"/>
          <w:szCs w:val="22"/>
          <w:rtl/>
        </w:rPr>
        <w:t>سمه تعالي</w:t>
      </w:r>
    </w:p>
    <w:tbl>
      <w:tblPr>
        <w:bidiVisual/>
        <w:tblW w:w="10059" w:type="dxa"/>
        <w:jc w:val="center"/>
        <w:tblLook w:val="0000" w:firstRow="0" w:lastRow="0" w:firstColumn="0" w:lastColumn="0" w:noHBand="0" w:noVBand="0"/>
      </w:tblPr>
      <w:tblGrid>
        <w:gridCol w:w="3682"/>
        <w:gridCol w:w="6377"/>
      </w:tblGrid>
      <w:tr w:rsidR="006E7422" w:rsidRPr="001E2335" w14:paraId="752FC1AA" w14:textId="77777777" w:rsidTr="00BD568E">
        <w:trPr>
          <w:trHeight w:val="710"/>
          <w:jc w:val="center"/>
        </w:trPr>
        <w:tc>
          <w:tcPr>
            <w:tcW w:w="10059" w:type="dxa"/>
            <w:gridSpan w:val="2"/>
          </w:tcPr>
          <w:p w14:paraId="5FF60D34" w14:textId="745D1F24" w:rsidR="0018741F" w:rsidRPr="0080413B" w:rsidRDefault="001E2335" w:rsidP="0080413B">
            <w:pPr>
              <w:pStyle w:val="Title"/>
              <w:rPr>
                <w:rFonts w:ascii="IRNazanin" w:hAnsi="IRNazanin" w:cs="2  Titr"/>
                <w:sz w:val="24"/>
                <w:szCs w:val="24"/>
                <w:rtl/>
              </w:rPr>
            </w:pPr>
            <w:r w:rsidRPr="00193257">
              <w:rPr>
                <w:rFonts w:ascii="IRNazanin" w:hAnsi="IRNazanin" w:hint="cs"/>
                <w:sz w:val="24"/>
                <w:szCs w:val="24"/>
                <w:rtl/>
              </w:rPr>
              <w:t xml:space="preserve">      </w:t>
            </w:r>
            <w:r w:rsidR="00DD3F6E" w:rsidRPr="00907E7F">
              <w:rPr>
                <w:rFonts w:ascii="IRNazanin" w:hAnsi="IRNazanin" w:cs="2  Titr"/>
                <w:sz w:val="24"/>
                <w:szCs w:val="24"/>
                <w:rtl/>
              </w:rPr>
              <w:t>معاونت توسعه فناوری و مطالعات سینمایی</w:t>
            </w:r>
          </w:p>
          <w:p w14:paraId="7D655C61" w14:textId="3BC9A34C" w:rsidR="00DD3F6E" w:rsidRPr="00907E7F" w:rsidRDefault="001E2335" w:rsidP="000A63A0">
            <w:pPr>
              <w:pStyle w:val="Title"/>
              <w:rPr>
                <w:rFonts w:ascii="IRNazanin" w:hAnsi="IRNazanin" w:cs="2  Titr"/>
                <w:sz w:val="24"/>
                <w:szCs w:val="24"/>
                <w:rtl/>
              </w:rPr>
            </w:pPr>
            <w:r w:rsidRPr="00907E7F">
              <w:rPr>
                <w:rFonts w:ascii="IRNazanin" w:hAnsi="IRNazanin" w:cs="2  Titr" w:hint="cs"/>
                <w:sz w:val="24"/>
                <w:szCs w:val="24"/>
                <w:rtl/>
              </w:rPr>
              <w:t xml:space="preserve">    </w:t>
            </w:r>
            <w:r w:rsidR="003073F5" w:rsidRPr="00907E7F">
              <w:rPr>
                <w:rFonts w:ascii="IRNazanin" w:hAnsi="IRNazanin" w:cs="2  Titr"/>
                <w:sz w:val="24"/>
                <w:szCs w:val="24"/>
                <w:rtl/>
              </w:rPr>
              <w:t>فرم</w:t>
            </w:r>
            <w:r w:rsidR="00FF6FB7" w:rsidRPr="00907E7F">
              <w:rPr>
                <w:rFonts w:ascii="IRNazanin" w:hAnsi="IRNazanin" w:cs="2  Titr"/>
                <w:sz w:val="24"/>
                <w:szCs w:val="24"/>
                <w:rtl/>
              </w:rPr>
              <w:t xml:space="preserve"> شماره یک:</w:t>
            </w:r>
            <w:r w:rsidR="003073F5" w:rsidRPr="00907E7F">
              <w:rPr>
                <w:rFonts w:ascii="IRNazanin" w:hAnsi="IRNazanin" w:cs="2  Titr"/>
                <w:sz w:val="24"/>
                <w:szCs w:val="24"/>
                <w:rtl/>
              </w:rPr>
              <w:t xml:space="preserve"> د</w:t>
            </w:r>
            <w:r w:rsidR="00DD3F6E" w:rsidRPr="00907E7F">
              <w:rPr>
                <w:rFonts w:ascii="IRNazanin" w:hAnsi="IRNazanin" w:cs="2  Titr"/>
                <w:sz w:val="24"/>
                <w:szCs w:val="24"/>
                <w:rtl/>
              </w:rPr>
              <w:t>رخواست</w:t>
            </w:r>
            <w:r w:rsidR="00271E4F" w:rsidRPr="00907E7F">
              <w:rPr>
                <w:rFonts w:ascii="IRNazanin" w:hAnsi="IRNazanin" w:cs="2  Titr"/>
                <w:sz w:val="24"/>
                <w:szCs w:val="24"/>
                <w:rtl/>
              </w:rPr>
              <w:t xml:space="preserve"> </w:t>
            </w:r>
            <w:r w:rsidR="00DD3F6E" w:rsidRPr="00907E7F">
              <w:rPr>
                <w:rFonts w:ascii="IRNazanin" w:hAnsi="IRNazanin" w:cs="2  Titr"/>
                <w:sz w:val="24"/>
                <w:szCs w:val="24"/>
                <w:rtl/>
              </w:rPr>
              <w:t>طرح پژوهشی</w:t>
            </w:r>
          </w:p>
          <w:p w14:paraId="3495E2EF" w14:textId="77777777" w:rsidR="00DD3F6E" w:rsidRPr="001E2335" w:rsidRDefault="00DD3F6E" w:rsidP="000A63A0">
            <w:pPr>
              <w:bidi/>
              <w:jc w:val="center"/>
              <w:rPr>
                <w:rFonts w:ascii="IRNazanin" w:hAnsi="IRNazanin"/>
                <w:sz w:val="22"/>
                <w:szCs w:val="22"/>
              </w:rPr>
            </w:pPr>
          </w:p>
        </w:tc>
      </w:tr>
      <w:tr w:rsidR="00AE74FB" w:rsidRPr="001E2335" w14:paraId="7DF81A8C" w14:textId="77777777" w:rsidTr="00BD5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7" w:type="dxa"/>
          <w:trHeight w:val="530"/>
          <w:jc w:val="center"/>
        </w:trPr>
        <w:tc>
          <w:tcPr>
            <w:tcW w:w="368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E5CECDF" w14:textId="04452F17" w:rsidR="00AE74FB" w:rsidRPr="006E3996" w:rsidRDefault="00AE74FB" w:rsidP="000A63A0">
            <w:pPr>
              <w:bidi/>
              <w:rPr>
                <w:rFonts w:ascii="IRNazanin" w:hAnsi="IRNazanin"/>
                <w:b/>
                <w:bCs/>
              </w:rPr>
            </w:pPr>
            <w:r w:rsidRPr="006E3996">
              <w:rPr>
                <w:rFonts w:ascii="IRNazanin" w:hAnsi="IRNazanin"/>
                <w:b/>
                <w:bCs/>
                <w:rtl/>
              </w:rPr>
              <w:t>مشخصات پیشنهاددهنده</w:t>
            </w:r>
          </w:p>
        </w:tc>
      </w:tr>
      <w:tr w:rsidR="00AE74FB" w:rsidRPr="001E2335" w14:paraId="3FAB2485" w14:textId="77777777" w:rsidTr="00BD5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  <w:jc w:val="center"/>
        </w:trPr>
        <w:tc>
          <w:tcPr>
            <w:tcW w:w="1005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E23AF14" w14:textId="77777777" w:rsidR="006E3996" w:rsidRPr="00ED11AB" w:rsidRDefault="006E3996" w:rsidP="006E3996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ED11AB">
              <w:rPr>
                <w:rFonts w:hint="cs"/>
                <w:b/>
                <w:bCs/>
                <w:sz w:val="22"/>
                <w:szCs w:val="22"/>
                <w:rtl/>
              </w:rPr>
              <w:t>اشخاص حقیقی</w:t>
            </w:r>
          </w:p>
          <w:p w14:paraId="4A0073E6" w14:textId="55CA7659" w:rsidR="006E3996" w:rsidRPr="003722A1" w:rsidRDefault="006E3996" w:rsidP="006E3996">
            <w:pPr>
              <w:bidi/>
              <w:spacing w:after="24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 w:rsidRPr="003722A1">
              <w:rPr>
                <w:rFonts w:hint="cs"/>
                <w:b/>
                <w:bCs/>
                <w:rtl/>
              </w:rPr>
              <w:t xml:space="preserve">نام:        </w:t>
            </w:r>
            <w:r w:rsidRPr="003722A1">
              <w:rPr>
                <w:b/>
                <w:bCs/>
              </w:rPr>
              <w:t xml:space="preserve">               </w:t>
            </w:r>
            <w:r w:rsidRPr="003722A1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*</w:t>
            </w:r>
            <w:r w:rsidRPr="003722A1">
              <w:rPr>
                <w:rFonts w:hint="cs"/>
                <w:b/>
                <w:bCs/>
                <w:rtl/>
              </w:rPr>
              <w:t xml:space="preserve">نام خانوادگی:        </w:t>
            </w:r>
            <w:r>
              <w:rPr>
                <w:b/>
                <w:bCs/>
              </w:rPr>
              <w:t xml:space="preserve">               </w:t>
            </w:r>
            <w:r>
              <w:rPr>
                <w:rFonts w:hint="cs"/>
                <w:b/>
                <w:bCs/>
                <w:rtl/>
              </w:rPr>
              <w:t>*</w:t>
            </w:r>
            <w:r w:rsidRPr="003722A1">
              <w:rPr>
                <w:rFonts w:hint="cs"/>
                <w:b/>
                <w:bCs/>
                <w:rtl/>
              </w:rPr>
              <w:t xml:space="preserve"> نام پدر:      </w:t>
            </w:r>
            <w:r w:rsidRPr="003722A1">
              <w:rPr>
                <w:b/>
                <w:bCs/>
              </w:rPr>
              <w:t xml:space="preserve">         </w:t>
            </w:r>
            <w:r w:rsidRPr="003722A1">
              <w:rPr>
                <w:rFonts w:hint="cs"/>
                <w:b/>
                <w:bCs/>
                <w:rtl/>
              </w:rPr>
              <w:t xml:space="preserve">     </w:t>
            </w:r>
            <w:r>
              <w:rPr>
                <w:rFonts w:hint="cs"/>
                <w:b/>
                <w:bCs/>
                <w:rtl/>
              </w:rPr>
              <w:t>*</w:t>
            </w:r>
            <w:r w:rsidRPr="003722A1">
              <w:rPr>
                <w:rFonts w:hint="cs"/>
                <w:b/>
                <w:bCs/>
                <w:rtl/>
              </w:rPr>
              <w:t xml:space="preserve">شماره ملی:  </w:t>
            </w:r>
          </w:p>
          <w:p w14:paraId="0E6B0C09" w14:textId="77777777" w:rsidR="006E3996" w:rsidRPr="003722A1" w:rsidRDefault="006E3996" w:rsidP="006E3996">
            <w:pPr>
              <w:bidi/>
              <w:spacing w:after="24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 w:rsidRPr="003722A1">
              <w:rPr>
                <w:rFonts w:hint="cs"/>
                <w:b/>
                <w:bCs/>
                <w:rtl/>
              </w:rPr>
              <w:t xml:space="preserve">سال تولد:      </w:t>
            </w:r>
            <w:r w:rsidRPr="003722A1">
              <w:rPr>
                <w:b/>
                <w:bCs/>
              </w:rPr>
              <w:t xml:space="preserve">          </w:t>
            </w:r>
            <w:r w:rsidRPr="003722A1">
              <w:rPr>
                <w:rFonts w:hint="cs"/>
                <w:b/>
                <w:bCs/>
                <w:rtl/>
              </w:rPr>
              <w:t xml:space="preserve">محل تولد:    </w:t>
            </w:r>
            <w:r w:rsidRPr="003722A1">
              <w:rPr>
                <w:b/>
                <w:bCs/>
              </w:rPr>
              <w:t xml:space="preserve">            </w:t>
            </w:r>
            <w:r w:rsidRPr="003722A1">
              <w:rPr>
                <w:rFonts w:hint="cs"/>
                <w:b/>
                <w:bCs/>
                <w:rtl/>
              </w:rPr>
              <w:t xml:space="preserve">      </w:t>
            </w:r>
            <w:r>
              <w:rPr>
                <w:rFonts w:hint="cs"/>
                <w:b/>
                <w:bCs/>
                <w:rtl/>
              </w:rPr>
              <w:t>*</w:t>
            </w:r>
            <w:r w:rsidRPr="003722A1">
              <w:rPr>
                <w:rFonts w:hint="cs"/>
                <w:b/>
                <w:bCs/>
                <w:rtl/>
              </w:rPr>
              <w:t xml:space="preserve">تحصیلات:   </w:t>
            </w:r>
            <w:r w:rsidRPr="003722A1">
              <w:rPr>
                <w:b/>
                <w:bCs/>
              </w:rPr>
              <w:t xml:space="preserve">                     </w:t>
            </w:r>
            <w:r w:rsidRPr="003722A1">
              <w:rPr>
                <w:rFonts w:hint="cs"/>
                <w:b/>
                <w:bCs/>
                <w:rtl/>
              </w:rPr>
              <w:t xml:space="preserve">      </w:t>
            </w:r>
            <w:r>
              <w:rPr>
                <w:rFonts w:hint="cs"/>
                <w:b/>
                <w:bCs/>
                <w:rtl/>
              </w:rPr>
              <w:t>*</w:t>
            </w:r>
            <w:r w:rsidRPr="003722A1">
              <w:rPr>
                <w:rFonts w:hint="cs"/>
                <w:b/>
                <w:bCs/>
                <w:rtl/>
              </w:rPr>
              <w:t xml:space="preserve">رشته تحصیلی: </w:t>
            </w:r>
          </w:p>
          <w:p w14:paraId="51E60537" w14:textId="2207CD31" w:rsidR="006E3996" w:rsidRDefault="006E3996" w:rsidP="00D400B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*سال اخذ مدرک تحصیلی :                                      *نام دانشگاه محل تحصیل : </w:t>
            </w:r>
          </w:p>
          <w:p w14:paraId="0062EC1F" w14:textId="77777777" w:rsidR="006E3996" w:rsidRPr="003722A1" w:rsidRDefault="006E3996" w:rsidP="006E3996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 w:rsidRPr="003722A1">
              <w:rPr>
                <w:rFonts w:hint="cs"/>
                <w:b/>
                <w:bCs/>
                <w:rtl/>
              </w:rPr>
              <w:t xml:space="preserve">نشانی:     </w:t>
            </w:r>
          </w:p>
          <w:p w14:paraId="6E090C45" w14:textId="77777777" w:rsidR="006E3996" w:rsidRPr="003722A1" w:rsidRDefault="006E3996" w:rsidP="006E3996">
            <w:pPr>
              <w:bidi/>
              <w:rPr>
                <w:b/>
                <w:bCs/>
              </w:rPr>
            </w:pPr>
          </w:p>
          <w:p w14:paraId="6C33AF15" w14:textId="025CDBB6" w:rsidR="006E3996" w:rsidRPr="00ED11AB" w:rsidRDefault="006E3996" w:rsidP="00D400B7">
            <w:pPr>
              <w:bidi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 w:rsidRPr="003722A1">
              <w:rPr>
                <w:rFonts w:hint="cs"/>
                <w:b/>
                <w:bCs/>
                <w:rtl/>
              </w:rPr>
              <w:t xml:space="preserve">شماره همراه:       </w:t>
            </w:r>
            <w:r w:rsidRPr="003722A1">
              <w:rPr>
                <w:b/>
                <w:bCs/>
              </w:rPr>
              <w:t xml:space="preserve">                           </w:t>
            </w:r>
            <w:r w:rsidRPr="003722A1">
              <w:rPr>
                <w:rFonts w:hint="cs"/>
                <w:b/>
                <w:bCs/>
                <w:rtl/>
              </w:rPr>
              <w:t xml:space="preserve">    </w:t>
            </w:r>
            <w:r>
              <w:rPr>
                <w:rFonts w:hint="cs"/>
                <w:b/>
                <w:bCs/>
                <w:rtl/>
              </w:rPr>
              <w:t>*</w:t>
            </w:r>
            <w:r w:rsidRPr="003722A1">
              <w:rPr>
                <w:rFonts w:hint="cs"/>
                <w:b/>
                <w:bCs/>
                <w:rtl/>
              </w:rPr>
              <w:t>تلفن ثابت</w:t>
            </w:r>
            <w:r w:rsidRPr="003722A1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* آدرس ایمیل : </w:t>
            </w:r>
          </w:p>
          <w:p w14:paraId="15D0AB7F" w14:textId="77777777" w:rsidR="006E3996" w:rsidRPr="002A1CAA" w:rsidRDefault="006E3996" w:rsidP="006E3996">
            <w:pPr>
              <w:bidi/>
              <w:rPr>
                <w:b/>
                <w:bCs/>
                <w:rtl/>
              </w:rPr>
            </w:pPr>
            <w:r w:rsidRPr="002A1CAA">
              <w:rPr>
                <w:rFonts w:hint="cs"/>
                <w:b/>
                <w:bCs/>
                <w:rtl/>
              </w:rPr>
              <w:t>اشخاص حقوقی</w:t>
            </w:r>
          </w:p>
          <w:p w14:paraId="5C72EAEB" w14:textId="3547401E" w:rsidR="00AE74FB" w:rsidRPr="00D400B7" w:rsidRDefault="006E3996" w:rsidP="00D400B7">
            <w:pPr>
              <w:bidi/>
              <w:rPr>
                <w:b/>
                <w:bCs/>
                <w:sz w:val="22"/>
                <w:szCs w:val="22"/>
              </w:rPr>
            </w:pPr>
            <w:r w:rsidRPr="002A1CAA">
              <w:rPr>
                <w:rFonts w:hint="cs"/>
                <w:b/>
                <w:bCs/>
                <w:sz w:val="22"/>
                <w:szCs w:val="22"/>
                <w:rtl/>
              </w:rPr>
              <w:t xml:space="preserve">به نمایندگی از موسسه: </w:t>
            </w:r>
          </w:p>
        </w:tc>
      </w:tr>
    </w:tbl>
    <w:p w14:paraId="23A4D26B" w14:textId="77777777" w:rsidR="00AE74FB" w:rsidRPr="001E2335" w:rsidRDefault="00AE74FB" w:rsidP="000A63A0">
      <w:pPr>
        <w:bidi/>
        <w:rPr>
          <w:rFonts w:ascii="IRNazanin" w:hAnsi="IRNazanin"/>
          <w:sz w:val="22"/>
          <w:szCs w:val="22"/>
        </w:rPr>
      </w:pPr>
    </w:p>
    <w:tbl>
      <w:tblPr>
        <w:bidiVisual/>
        <w:tblW w:w="10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0"/>
        <w:gridCol w:w="7191"/>
      </w:tblGrid>
      <w:tr w:rsidR="004401E7" w:rsidRPr="00BD568E" w14:paraId="12E52A7F" w14:textId="77777777" w:rsidTr="00BD568E">
        <w:trPr>
          <w:gridAfter w:val="1"/>
          <w:wAfter w:w="7191" w:type="dxa"/>
          <w:jc w:val="center"/>
        </w:trPr>
        <w:tc>
          <w:tcPr>
            <w:tcW w:w="287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5290D05" w14:textId="77777777" w:rsidR="004401E7" w:rsidRPr="00BD568E" w:rsidRDefault="004401E7" w:rsidP="000A63A0">
            <w:pPr>
              <w:pStyle w:val="Heading1"/>
              <w:rPr>
                <w:rFonts w:ascii="IRNazanin" w:hAnsi="IRNazanin"/>
                <w:b/>
                <w:bCs/>
                <w:sz w:val="24"/>
                <w:szCs w:val="24"/>
              </w:rPr>
            </w:pPr>
            <w:r w:rsidRPr="00BD568E">
              <w:rPr>
                <w:rFonts w:ascii="IRNazanin" w:hAnsi="IRNazanin"/>
                <w:b/>
                <w:bCs/>
                <w:sz w:val="24"/>
                <w:szCs w:val="24"/>
                <w:rtl/>
              </w:rPr>
              <w:t>عنوان انتخابی/</w:t>
            </w:r>
            <w:r w:rsidR="00FF536A" w:rsidRPr="00BD568E">
              <w:rPr>
                <w:rFonts w:ascii="IRNazanin" w:hAnsi="IRNazanin"/>
                <w:b/>
                <w:bCs/>
                <w:sz w:val="24"/>
                <w:szCs w:val="24"/>
                <w:rtl/>
              </w:rPr>
              <w:t xml:space="preserve"> </w:t>
            </w:r>
            <w:r w:rsidRPr="00BD568E">
              <w:rPr>
                <w:rFonts w:ascii="IRNazanin" w:hAnsi="IRNazanin"/>
                <w:b/>
                <w:bCs/>
                <w:sz w:val="24"/>
                <w:szCs w:val="24"/>
                <w:rtl/>
              </w:rPr>
              <w:t>پیشنهادی</w:t>
            </w:r>
          </w:p>
        </w:tc>
      </w:tr>
      <w:tr w:rsidR="004401E7" w:rsidRPr="001E2335" w14:paraId="09D2C563" w14:textId="77777777" w:rsidTr="00BD568E">
        <w:trPr>
          <w:trHeight w:val="498"/>
          <w:jc w:val="center"/>
        </w:trPr>
        <w:tc>
          <w:tcPr>
            <w:tcW w:w="1006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7C9C0E05" w14:textId="6A9A9FEB" w:rsidR="001C187D" w:rsidRPr="00BD568E" w:rsidRDefault="004401E7" w:rsidP="000A63A0">
            <w:pPr>
              <w:bidi/>
              <w:rPr>
                <w:rFonts w:ascii="IRNazanin" w:hAnsi="IRNazanin"/>
                <w:b/>
                <w:bCs/>
                <w:rtl/>
              </w:rPr>
            </w:pPr>
            <w:r w:rsidRPr="00BD568E">
              <w:rPr>
                <w:rFonts w:ascii="IRNazanin" w:hAnsi="IRNazanin"/>
                <w:b/>
                <w:bCs/>
                <w:rtl/>
              </w:rPr>
              <w:t xml:space="preserve"> </w:t>
            </w:r>
            <w:r w:rsidR="00F0394A" w:rsidRPr="00BD568E">
              <w:rPr>
                <w:rFonts w:ascii="IRNazanin" w:hAnsi="IRNazanin"/>
                <w:b/>
                <w:bCs/>
                <w:rtl/>
              </w:rPr>
              <w:t>فارسی</w:t>
            </w:r>
            <w:r w:rsidR="00265905" w:rsidRPr="00BD568E">
              <w:rPr>
                <w:rFonts w:ascii="IRNazanin" w:hAnsi="IRNazanin"/>
                <w:b/>
                <w:bCs/>
                <w:rtl/>
              </w:rPr>
              <w:t>:</w:t>
            </w:r>
          </w:p>
        </w:tc>
      </w:tr>
      <w:tr w:rsidR="00D1753C" w:rsidRPr="001E2335" w14:paraId="5A0E53F1" w14:textId="77777777" w:rsidTr="00BD568E">
        <w:trPr>
          <w:trHeight w:val="541"/>
          <w:jc w:val="center"/>
        </w:trPr>
        <w:tc>
          <w:tcPr>
            <w:tcW w:w="10061" w:type="dxa"/>
            <w:gridSpan w:val="2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5EB2C45" w14:textId="2233BB19" w:rsidR="00D1753C" w:rsidRPr="00BD568E" w:rsidRDefault="00F0394A" w:rsidP="000A63A0">
            <w:pPr>
              <w:bidi/>
              <w:rPr>
                <w:rFonts w:ascii="IRNazanin" w:hAnsi="IRNazanin"/>
                <w:b/>
                <w:bCs/>
                <w:rtl/>
              </w:rPr>
            </w:pPr>
            <w:r w:rsidRPr="00BD568E">
              <w:rPr>
                <w:rFonts w:ascii="IRNazanin" w:hAnsi="IRNazanin"/>
                <w:b/>
                <w:bCs/>
                <w:rtl/>
              </w:rPr>
              <w:t>انگلیسی</w:t>
            </w:r>
            <w:r w:rsidR="00265905" w:rsidRPr="00BD568E">
              <w:rPr>
                <w:rFonts w:ascii="IRNazanin" w:hAnsi="IRNazanin"/>
                <w:b/>
                <w:bCs/>
                <w:rtl/>
              </w:rPr>
              <w:t>:</w:t>
            </w:r>
            <w:r w:rsidRPr="00BD568E">
              <w:rPr>
                <w:rFonts w:ascii="IRNazanin" w:hAnsi="IRNazanin"/>
                <w:b/>
                <w:bCs/>
                <w:rtl/>
              </w:rPr>
              <w:t xml:space="preserve"> </w:t>
            </w:r>
          </w:p>
        </w:tc>
      </w:tr>
    </w:tbl>
    <w:p w14:paraId="08A8F771" w14:textId="39321232" w:rsidR="00912D0B" w:rsidRPr="001E2335" w:rsidRDefault="00912D0B" w:rsidP="00912D0B">
      <w:pPr>
        <w:bidi/>
        <w:rPr>
          <w:rFonts w:ascii="IRNazanin" w:hAnsi="IRNazanin"/>
          <w:sz w:val="22"/>
          <w:szCs w:val="22"/>
          <w:rtl/>
        </w:rPr>
      </w:pPr>
    </w:p>
    <w:tbl>
      <w:tblPr>
        <w:bidiVisual/>
        <w:tblW w:w="10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9"/>
        <w:gridCol w:w="989"/>
        <w:gridCol w:w="4148"/>
      </w:tblGrid>
      <w:tr w:rsidR="00912D0B" w:rsidRPr="00BD568E" w14:paraId="31B33629" w14:textId="77777777" w:rsidTr="0080413B">
        <w:trPr>
          <w:gridAfter w:val="1"/>
          <w:wAfter w:w="4540" w:type="dxa"/>
          <w:trHeight w:val="408"/>
          <w:jc w:val="center"/>
        </w:trPr>
        <w:tc>
          <w:tcPr>
            <w:tcW w:w="586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5296FCF" w14:textId="77777777" w:rsidR="00912D0B" w:rsidRPr="00BD568E" w:rsidRDefault="00912D0B" w:rsidP="00262B1D">
            <w:pPr>
              <w:bidi/>
              <w:rPr>
                <w:rFonts w:ascii="IRNazanin" w:hAnsi="IRNazanin"/>
                <w:b/>
                <w:bCs/>
              </w:rPr>
            </w:pPr>
            <w:r w:rsidRPr="00BD568E">
              <w:rPr>
                <w:rFonts w:ascii="IRNazanin" w:hAnsi="IRNazanin" w:hint="cs"/>
                <w:b/>
                <w:bCs/>
                <w:rtl/>
              </w:rPr>
              <w:t xml:space="preserve">محور یا </w:t>
            </w:r>
            <w:r w:rsidRPr="00BD568E">
              <w:rPr>
                <w:rFonts w:ascii="IRNazanin" w:hAnsi="IRNazanin"/>
                <w:b/>
                <w:bCs/>
                <w:rtl/>
              </w:rPr>
              <w:t xml:space="preserve">محورهای </w:t>
            </w:r>
            <w:r w:rsidRPr="00BD568E">
              <w:rPr>
                <w:rFonts w:ascii="IRNazanin" w:hAnsi="IRNazanin" w:hint="cs"/>
                <w:b/>
                <w:bCs/>
                <w:rtl/>
              </w:rPr>
              <w:t>مرتبط با پژوهش در فراخوان</w:t>
            </w:r>
          </w:p>
        </w:tc>
      </w:tr>
      <w:tr w:rsidR="00912D0B" w:rsidRPr="001E2335" w14:paraId="6F907427" w14:textId="77777777" w:rsidTr="0080413B">
        <w:trPr>
          <w:trHeight w:val="930"/>
          <w:jc w:val="center"/>
        </w:trPr>
        <w:tc>
          <w:tcPr>
            <w:tcW w:w="10406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3319431" w14:textId="77777777" w:rsidR="00912D0B" w:rsidRPr="00BD568E" w:rsidRDefault="00912D0B" w:rsidP="00262B1D">
            <w:pPr>
              <w:bidi/>
              <w:rPr>
                <w:b/>
                <w:bCs/>
                <w:rtl/>
              </w:rPr>
            </w:pPr>
            <w:r w:rsidRPr="00BD568E">
              <w:rPr>
                <w:rFonts w:ascii="IRNazanin" w:hAnsi="IRNazanin" w:hint="cs"/>
                <w:b/>
                <w:bCs/>
                <w:rtl/>
              </w:rPr>
              <w:t>این پژوهش با کدام مورد از اولویت</w:t>
            </w:r>
            <w:r w:rsidRPr="00BD568E">
              <w:rPr>
                <w:rFonts w:hint="cs"/>
                <w:b/>
                <w:bCs/>
                <w:rtl/>
              </w:rPr>
              <w:t>های پژوهشی سازمان سینمایی در ارتباط است؟</w:t>
            </w:r>
          </w:p>
          <w:p w14:paraId="600EF8B6" w14:textId="77777777" w:rsidR="00912D0B" w:rsidRPr="00BD568E" w:rsidRDefault="00912D0B" w:rsidP="00262B1D">
            <w:pPr>
              <w:bidi/>
              <w:rPr>
                <w:rFonts w:ascii="IRNazanin" w:hAnsi="IRNazanin"/>
                <w:rtl/>
              </w:rPr>
            </w:pPr>
          </w:p>
          <w:p w14:paraId="396840F3" w14:textId="77777777" w:rsidR="00912D0B" w:rsidRPr="00BD568E" w:rsidRDefault="00912D0B" w:rsidP="00262B1D">
            <w:pPr>
              <w:bidi/>
              <w:rPr>
                <w:rFonts w:ascii="IRNazanin" w:hAnsi="IRNazanin"/>
              </w:rPr>
            </w:pPr>
          </w:p>
        </w:tc>
      </w:tr>
      <w:tr w:rsidR="00912D0B" w:rsidRPr="001E2335" w14:paraId="77C6F1FB" w14:textId="77777777" w:rsidTr="0080413B">
        <w:trPr>
          <w:trHeight w:val="367"/>
          <w:jc w:val="center"/>
        </w:trPr>
        <w:tc>
          <w:tcPr>
            <w:tcW w:w="10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4E718A" w14:textId="77777777" w:rsidR="00912D0B" w:rsidRDefault="00912D0B" w:rsidP="00912D0B">
            <w:pPr>
              <w:bidi/>
              <w:rPr>
                <w:rFonts w:ascii="IRNazanin" w:hAnsi="IRNazanin"/>
                <w:sz w:val="22"/>
                <w:szCs w:val="22"/>
              </w:rPr>
            </w:pPr>
          </w:p>
          <w:p w14:paraId="4B8D2DB0" w14:textId="77777777" w:rsidR="00820A73" w:rsidRDefault="00820A73" w:rsidP="00820A73">
            <w:pPr>
              <w:bidi/>
              <w:rPr>
                <w:rFonts w:ascii="IRNazanin" w:hAnsi="IRNazanin"/>
                <w:sz w:val="22"/>
                <w:szCs w:val="22"/>
              </w:rPr>
            </w:pPr>
          </w:p>
          <w:tbl>
            <w:tblPr>
              <w:bidiVisual/>
              <w:tblW w:w="1035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353"/>
            </w:tblGrid>
            <w:tr w:rsidR="00D400B7" w:rsidRPr="00ED11AB" w14:paraId="517501EB" w14:textId="77777777" w:rsidTr="00D400B7">
              <w:trPr>
                <w:trHeight w:val="450"/>
                <w:jc w:val="center"/>
              </w:trPr>
              <w:tc>
                <w:tcPr>
                  <w:tcW w:w="10353" w:type="dxa"/>
                  <w:tcBorders>
                    <w:top w:val="thinThickSmallGap" w:sz="12" w:space="0" w:color="auto"/>
                    <w:left w:val="thinThickSmallGap" w:sz="12" w:space="0" w:color="auto"/>
                    <w:bottom w:val="thinThickSmallGap" w:sz="12" w:space="0" w:color="auto"/>
                    <w:right w:val="thinThickSmallGap" w:sz="12" w:space="0" w:color="auto"/>
                  </w:tcBorders>
                </w:tcPr>
                <w:p w14:paraId="6F477123" w14:textId="6DEBCAF7" w:rsidR="00D400B7" w:rsidRPr="00942DE7" w:rsidRDefault="00D400B7" w:rsidP="00D400B7">
                  <w:pPr>
                    <w:bidi/>
                    <w:jc w:val="center"/>
                    <w:rPr>
                      <w:rtl/>
                    </w:rPr>
                  </w:pPr>
                  <w:r w:rsidRPr="00942DE7">
                    <w:rPr>
                      <w:rFonts w:hint="cs"/>
                      <w:b/>
                      <w:bCs/>
                      <w:rtl/>
                    </w:rPr>
                    <w:t>ض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رورت و اهمیت پژوهش </w:t>
                  </w:r>
                  <w:r w:rsidRPr="00942DE7">
                    <w:rPr>
                      <w:rFonts w:hint="cs"/>
                      <w:b/>
                      <w:bCs/>
                      <w:rtl/>
                    </w:rPr>
                    <w:t>:</w:t>
                  </w:r>
                  <w:r w:rsidRPr="00942DE7">
                    <w:rPr>
                      <w:rFonts w:hint="cs"/>
                      <w:rtl/>
                    </w:rPr>
                    <w:t xml:space="preserve"> </w:t>
                  </w:r>
                </w:p>
                <w:p w14:paraId="22CC4327" w14:textId="77777777" w:rsidR="00D400B7" w:rsidRPr="00ED11AB" w:rsidRDefault="00D400B7" w:rsidP="00D400B7">
                  <w:pPr>
                    <w:bidi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</w:p>
                <w:p w14:paraId="1138F754" w14:textId="77777777" w:rsidR="00D400B7" w:rsidRPr="00ED11AB" w:rsidRDefault="00D400B7" w:rsidP="00D400B7">
                  <w:pPr>
                    <w:bidi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</w:tr>
          </w:tbl>
          <w:p w14:paraId="10D77B40" w14:textId="77777777" w:rsidR="00D400B7" w:rsidRDefault="00D400B7" w:rsidP="00D400B7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</w:p>
          <w:p w14:paraId="6822E2C9" w14:textId="77777777" w:rsidR="00820A73" w:rsidRDefault="00820A73" w:rsidP="00820A73">
            <w:pPr>
              <w:bidi/>
              <w:rPr>
                <w:rFonts w:ascii="IRNazanin" w:hAnsi="IRNazanin"/>
                <w:sz w:val="22"/>
                <w:szCs w:val="22"/>
              </w:rPr>
            </w:pPr>
          </w:p>
          <w:p w14:paraId="7E7837D7" w14:textId="77777777" w:rsidR="00820A73" w:rsidRDefault="00820A73" w:rsidP="00820A73">
            <w:pPr>
              <w:bidi/>
              <w:rPr>
                <w:rFonts w:ascii="IRNazanin" w:hAnsi="IRNazanin"/>
                <w:sz w:val="22"/>
                <w:szCs w:val="22"/>
              </w:rPr>
            </w:pPr>
          </w:p>
          <w:p w14:paraId="47D6E3CE" w14:textId="77777777" w:rsidR="00820A73" w:rsidRDefault="00820A73" w:rsidP="00820A73">
            <w:pPr>
              <w:bidi/>
              <w:rPr>
                <w:rFonts w:ascii="IRNazanin" w:hAnsi="IRNazanin"/>
                <w:sz w:val="22"/>
                <w:szCs w:val="22"/>
              </w:rPr>
            </w:pPr>
          </w:p>
          <w:p w14:paraId="1B6B93B1" w14:textId="694ECC95" w:rsidR="00D400B7" w:rsidRDefault="00D400B7" w:rsidP="00D400B7">
            <w:pPr>
              <w:bidi/>
              <w:rPr>
                <w:rFonts w:ascii="IRNazanin" w:hAnsi="IRNazanin"/>
                <w:sz w:val="22"/>
                <w:szCs w:val="22"/>
              </w:rPr>
            </w:pPr>
            <w:bookmarkStart w:id="0" w:name="_GoBack"/>
            <w:bookmarkEnd w:id="0"/>
          </w:p>
          <w:p w14:paraId="27AB757D" w14:textId="480FA64C" w:rsidR="00D400B7" w:rsidRPr="001E2335" w:rsidRDefault="00D400B7" w:rsidP="00D400B7">
            <w:pPr>
              <w:bidi/>
              <w:rPr>
                <w:rFonts w:ascii="IRNazanin" w:hAnsi="IRNazanin"/>
                <w:sz w:val="22"/>
                <w:szCs w:val="22"/>
                <w:rtl/>
              </w:rPr>
            </w:pPr>
          </w:p>
        </w:tc>
      </w:tr>
      <w:tr w:rsidR="00FF536A" w:rsidRPr="00BD568E" w14:paraId="451095EC" w14:textId="77777777" w:rsidTr="0080413B">
        <w:trPr>
          <w:gridAfter w:val="2"/>
          <w:wAfter w:w="5615" w:type="dxa"/>
          <w:jc w:val="center"/>
        </w:trPr>
        <w:tc>
          <w:tcPr>
            <w:tcW w:w="479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8829810" w14:textId="3E69DA05" w:rsidR="00FF536A" w:rsidRPr="00BD568E" w:rsidRDefault="00FF536A" w:rsidP="000A63A0">
            <w:pPr>
              <w:bidi/>
              <w:rPr>
                <w:rFonts w:ascii="IRNazanin" w:hAnsi="IRNazanin"/>
                <w:b/>
                <w:bCs/>
              </w:rPr>
            </w:pPr>
            <w:r w:rsidRPr="00BD568E">
              <w:rPr>
                <w:rFonts w:ascii="IRNazanin" w:hAnsi="IRNazanin"/>
                <w:b/>
                <w:bCs/>
                <w:rtl/>
              </w:rPr>
              <w:lastRenderedPageBreak/>
              <w:t xml:space="preserve">اهداف </w:t>
            </w:r>
            <w:r w:rsidR="000A63A0" w:rsidRPr="00BD568E">
              <w:rPr>
                <w:rFonts w:ascii="IRNazanin" w:hAnsi="IRNazanin" w:hint="cs"/>
                <w:b/>
                <w:bCs/>
                <w:rtl/>
              </w:rPr>
              <w:t xml:space="preserve">و </w:t>
            </w:r>
            <w:r w:rsidR="000A63A0" w:rsidRPr="00BD568E">
              <w:rPr>
                <w:rFonts w:hint="cs"/>
                <w:b/>
                <w:bCs/>
                <w:rtl/>
              </w:rPr>
              <w:t>پرسش‌ها</w:t>
            </w:r>
          </w:p>
        </w:tc>
      </w:tr>
      <w:tr w:rsidR="00FF536A" w:rsidRPr="001E2335" w14:paraId="1B882C32" w14:textId="77777777" w:rsidTr="0080413B">
        <w:trPr>
          <w:trHeight w:val="2595"/>
          <w:jc w:val="center"/>
        </w:trPr>
        <w:tc>
          <w:tcPr>
            <w:tcW w:w="10406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8545F2B" w14:textId="2D78A276" w:rsidR="00FF536A" w:rsidRPr="00BD568E" w:rsidRDefault="00FF536A" w:rsidP="000A63A0">
            <w:pPr>
              <w:bidi/>
              <w:rPr>
                <w:rFonts w:ascii="IRNazanin" w:hAnsi="IRNazanin"/>
                <w:b/>
                <w:bCs/>
                <w:rtl/>
              </w:rPr>
            </w:pPr>
            <w:r w:rsidRPr="00BD568E">
              <w:rPr>
                <w:rFonts w:ascii="IRNazanin" w:hAnsi="IRNazanin"/>
                <w:b/>
                <w:bCs/>
                <w:rtl/>
              </w:rPr>
              <w:t xml:space="preserve"> هدف اصلی</w:t>
            </w:r>
            <w:r w:rsidR="00F62A83" w:rsidRPr="00BD568E">
              <w:rPr>
                <w:rFonts w:ascii="IRNazanin" w:hAnsi="IRNazanin"/>
                <w:b/>
                <w:bCs/>
                <w:rtl/>
              </w:rPr>
              <w:t xml:space="preserve"> </w:t>
            </w:r>
            <w:r w:rsidRPr="00BD568E">
              <w:rPr>
                <w:rFonts w:ascii="IRNazanin" w:hAnsi="IRNazanin"/>
                <w:b/>
                <w:bCs/>
                <w:rtl/>
              </w:rPr>
              <w:t>(</w:t>
            </w:r>
            <w:r w:rsidR="00F62A83" w:rsidRPr="00BD568E">
              <w:rPr>
                <w:rFonts w:ascii="IRNazanin" w:hAnsi="IRNazanin"/>
                <w:b/>
                <w:bCs/>
                <w:rtl/>
              </w:rPr>
              <w:t xml:space="preserve"> </w:t>
            </w:r>
            <w:r w:rsidRPr="00BD568E">
              <w:rPr>
                <w:rFonts w:ascii="IRNazanin" w:hAnsi="IRNazanin"/>
                <w:b/>
                <w:bCs/>
                <w:rtl/>
              </w:rPr>
              <w:t>این پژوهش قصد حل کدام مس</w:t>
            </w:r>
            <w:r w:rsidR="000A63A0" w:rsidRPr="00BD568E">
              <w:rPr>
                <w:rFonts w:ascii="IRNazanin" w:hAnsi="IRNazanin" w:hint="cs"/>
                <w:b/>
                <w:bCs/>
                <w:rtl/>
              </w:rPr>
              <w:t>أ</w:t>
            </w:r>
            <w:r w:rsidRPr="00BD568E">
              <w:rPr>
                <w:rFonts w:ascii="IRNazanin" w:hAnsi="IRNazanin"/>
                <w:b/>
                <w:bCs/>
                <w:rtl/>
              </w:rPr>
              <w:t>له اصلی سینما را دارد</w:t>
            </w:r>
            <w:r w:rsidR="00F62A83" w:rsidRPr="00BD568E">
              <w:rPr>
                <w:rFonts w:ascii="IRNazanin" w:hAnsi="IRNazanin"/>
                <w:b/>
                <w:bCs/>
                <w:rtl/>
              </w:rPr>
              <w:t>؟</w:t>
            </w:r>
            <w:r w:rsidRPr="00BD568E">
              <w:rPr>
                <w:rFonts w:ascii="IRNazanin" w:hAnsi="IRNazanin"/>
                <w:b/>
                <w:bCs/>
                <w:rtl/>
              </w:rPr>
              <w:t>):</w:t>
            </w:r>
          </w:p>
          <w:p w14:paraId="47D3C5B1" w14:textId="08266FAE" w:rsidR="00FF536A" w:rsidRPr="00BD568E" w:rsidRDefault="00FF536A" w:rsidP="000A63A0">
            <w:pPr>
              <w:bidi/>
              <w:rPr>
                <w:rFonts w:ascii="IRNazanin" w:hAnsi="IRNazanin"/>
                <w:rtl/>
              </w:rPr>
            </w:pPr>
          </w:p>
          <w:p w14:paraId="45972873" w14:textId="77777777" w:rsidR="000A63A0" w:rsidRPr="00BD568E" w:rsidRDefault="000A63A0" w:rsidP="000A63A0">
            <w:pPr>
              <w:bidi/>
              <w:rPr>
                <w:rFonts w:ascii="IRNazanin" w:hAnsi="IRNazanin"/>
                <w:rtl/>
              </w:rPr>
            </w:pPr>
          </w:p>
          <w:p w14:paraId="225405AC" w14:textId="642EE790" w:rsidR="00F62A83" w:rsidRPr="00BD568E" w:rsidRDefault="00F62A83" w:rsidP="000A63A0">
            <w:pPr>
              <w:bidi/>
              <w:rPr>
                <w:rFonts w:ascii="IRNazanin" w:hAnsi="IRNazanin"/>
                <w:rtl/>
              </w:rPr>
            </w:pPr>
          </w:p>
          <w:p w14:paraId="0C6A6051" w14:textId="77777777" w:rsidR="00FF536A" w:rsidRPr="00BD568E" w:rsidRDefault="00FF536A" w:rsidP="000A63A0">
            <w:pPr>
              <w:bidi/>
              <w:rPr>
                <w:rFonts w:ascii="IRNazanin" w:hAnsi="IRNazanin"/>
                <w:b/>
                <w:bCs/>
                <w:rtl/>
              </w:rPr>
            </w:pPr>
            <w:r w:rsidRPr="00BD568E">
              <w:rPr>
                <w:rFonts w:ascii="IRNazanin" w:hAnsi="IRNazanin"/>
                <w:b/>
                <w:bCs/>
                <w:rtl/>
              </w:rPr>
              <w:t>اهداف فرعی:</w:t>
            </w:r>
          </w:p>
          <w:p w14:paraId="67FDCC2E" w14:textId="77777777" w:rsidR="00FF536A" w:rsidRPr="00BD568E" w:rsidRDefault="00FF536A" w:rsidP="000A63A0">
            <w:pPr>
              <w:bidi/>
              <w:rPr>
                <w:rFonts w:ascii="IRNazanin" w:hAnsi="IRNazanin"/>
                <w:rtl/>
              </w:rPr>
            </w:pPr>
          </w:p>
          <w:p w14:paraId="181E6E2D" w14:textId="327DB178" w:rsidR="00FF536A" w:rsidRPr="00BD568E" w:rsidRDefault="00FF536A" w:rsidP="000A63A0">
            <w:pPr>
              <w:bidi/>
              <w:rPr>
                <w:rFonts w:ascii="IRNazanin" w:hAnsi="IRNazanin"/>
                <w:rtl/>
              </w:rPr>
            </w:pPr>
          </w:p>
          <w:p w14:paraId="0E8EE8DD" w14:textId="70A3D0B3" w:rsidR="000A63A0" w:rsidRPr="00BD568E" w:rsidRDefault="000A63A0" w:rsidP="000A63A0">
            <w:pPr>
              <w:bidi/>
              <w:rPr>
                <w:rFonts w:ascii="IRNazanin" w:hAnsi="IRNazanin"/>
                <w:rtl/>
              </w:rPr>
            </w:pPr>
          </w:p>
        </w:tc>
      </w:tr>
      <w:tr w:rsidR="00E1015D" w:rsidRPr="001E2335" w14:paraId="12DF216D" w14:textId="77777777" w:rsidTr="0080413B">
        <w:trPr>
          <w:trHeight w:val="243"/>
          <w:jc w:val="center"/>
        </w:trPr>
        <w:tc>
          <w:tcPr>
            <w:tcW w:w="10406" w:type="dxa"/>
            <w:gridSpan w:val="3"/>
            <w:tcBorders>
              <w:top w:val="thinThickSmallGap" w:sz="12" w:space="0" w:color="auto"/>
              <w:left w:val="nil"/>
              <w:bottom w:val="thinThickSmallGap" w:sz="12" w:space="0" w:color="auto"/>
              <w:right w:val="nil"/>
            </w:tcBorders>
          </w:tcPr>
          <w:p w14:paraId="35DA4D95" w14:textId="77777777" w:rsidR="00E1015D" w:rsidRPr="00BD568E" w:rsidRDefault="00E1015D" w:rsidP="000A63A0">
            <w:pPr>
              <w:bidi/>
              <w:rPr>
                <w:rFonts w:ascii="IRNazanin" w:hAnsi="IRNazanin"/>
                <w:b/>
                <w:bCs/>
                <w:rtl/>
              </w:rPr>
            </w:pPr>
          </w:p>
        </w:tc>
      </w:tr>
      <w:tr w:rsidR="00E1015D" w:rsidRPr="001E2335" w14:paraId="4D995466" w14:textId="77777777" w:rsidTr="0080413B">
        <w:trPr>
          <w:trHeight w:val="1950"/>
          <w:jc w:val="center"/>
        </w:trPr>
        <w:tc>
          <w:tcPr>
            <w:tcW w:w="10406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86DF702" w14:textId="77777777" w:rsidR="00E1015D" w:rsidRPr="00BD568E" w:rsidRDefault="00E1015D" w:rsidP="00E1015D">
            <w:pPr>
              <w:bidi/>
              <w:rPr>
                <w:rFonts w:ascii="IRNazanin" w:hAnsi="IRNazanin"/>
                <w:b/>
                <w:bCs/>
                <w:rtl/>
              </w:rPr>
            </w:pPr>
            <w:r w:rsidRPr="00BD568E">
              <w:rPr>
                <w:rFonts w:ascii="IRNazanin" w:hAnsi="IRNazanin"/>
                <w:b/>
                <w:bCs/>
                <w:rtl/>
              </w:rPr>
              <w:t>پرسش</w:t>
            </w:r>
            <w:r w:rsidRPr="00BD568E">
              <w:rPr>
                <w:rFonts w:ascii="IRNazanin" w:hAnsi="IRNazanin"/>
                <w:b/>
                <w:bCs/>
              </w:rPr>
              <w:t xml:space="preserve"> </w:t>
            </w:r>
            <w:r w:rsidRPr="00BD568E">
              <w:rPr>
                <w:rFonts w:ascii="IRNazanin" w:hAnsi="IRNazanin"/>
                <w:b/>
                <w:bCs/>
                <w:rtl/>
              </w:rPr>
              <w:t>های اصلی  (حداقل</w:t>
            </w:r>
            <w:r w:rsidRPr="00BD568E">
              <w:rPr>
                <w:rFonts w:ascii="IRNazanin" w:hAnsi="IRNazanin" w:hint="cs"/>
                <w:b/>
                <w:bCs/>
                <w:rtl/>
              </w:rPr>
              <w:t xml:space="preserve"> دو</w:t>
            </w:r>
            <w:r w:rsidRPr="00BD568E">
              <w:rPr>
                <w:rFonts w:ascii="IRNazanin" w:hAnsi="IRNazanin"/>
                <w:b/>
                <w:bCs/>
                <w:rtl/>
              </w:rPr>
              <w:t xml:space="preserve"> پرسش)</w:t>
            </w:r>
            <w:r w:rsidRPr="00BD568E">
              <w:rPr>
                <w:rFonts w:ascii="IRNazanin" w:hAnsi="IRNazanin" w:hint="cs"/>
                <w:b/>
                <w:bCs/>
                <w:rtl/>
              </w:rPr>
              <w:t>:</w:t>
            </w:r>
          </w:p>
          <w:p w14:paraId="4DA9BA27" w14:textId="77777777" w:rsidR="00E1015D" w:rsidRPr="00BD568E" w:rsidRDefault="00E1015D" w:rsidP="00E1015D">
            <w:pPr>
              <w:bidi/>
              <w:rPr>
                <w:rFonts w:ascii="IRNazanin" w:hAnsi="IRNazanin"/>
                <w:b/>
                <w:bCs/>
                <w:rtl/>
              </w:rPr>
            </w:pPr>
          </w:p>
          <w:p w14:paraId="03574D61" w14:textId="77777777" w:rsidR="00E1015D" w:rsidRPr="00BD568E" w:rsidRDefault="00E1015D" w:rsidP="00E1015D">
            <w:pPr>
              <w:bidi/>
              <w:rPr>
                <w:rFonts w:ascii="IRNazanin" w:hAnsi="IRNazanin"/>
                <w:b/>
                <w:bCs/>
                <w:rtl/>
              </w:rPr>
            </w:pPr>
          </w:p>
          <w:p w14:paraId="4B8F255E" w14:textId="77777777" w:rsidR="00E1015D" w:rsidRPr="00BD568E" w:rsidRDefault="00E1015D" w:rsidP="000A63A0">
            <w:pPr>
              <w:bidi/>
              <w:rPr>
                <w:rFonts w:ascii="IRNazanin" w:hAnsi="IRNazanin"/>
                <w:rtl/>
              </w:rPr>
            </w:pPr>
          </w:p>
        </w:tc>
      </w:tr>
      <w:tr w:rsidR="00DD3F6E" w:rsidRPr="001E2335" w14:paraId="1D3DC0D3" w14:textId="77777777" w:rsidTr="0080413B">
        <w:trPr>
          <w:gridAfter w:val="2"/>
          <w:wAfter w:w="5615" w:type="dxa"/>
          <w:trHeight w:val="530"/>
          <w:jc w:val="center"/>
        </w:trPr>
        <w:tc>
          <w:tcPr>
            <w:tcW w:w="4791" w:type="dxa"/>
            <w:tcBorders>
              <w:top w:val="thinThickSmallGap" w:sz="12" w:space="0" w:color="auto"/>
              <w:left w:val="nil"/>
              <w:bottom w:val="thinThickSmallGap" w:sz="12" w:space="0" w:color="auto"/>
              <w:right w:val="nil"/>
            </w:tcBorders>
          </w:tcPr>
          <w:p w14:paraId="3F04264A" w14:textId="4466FCE7" w:rsidR="00DD3F6E" w:rsidRPr="00193257" w:rsidRDefault="00DD3F6E" w:rsidP="000A63A0">
            <w:pPr>
              <w:bidi/>
              <w:rPr>
                <w:rFonts w:ascii="IRNazanin" w:hAnsi="IRNazanin"/>
                <w:b/>
                <w:bCs/>
              </w:rPr>
            </w:pPr>
          </w:p>
        </w:tc>
      </w:tr>
      <w:tr w:rsidR="00DD3F6E" w:rsidRPr="001E2335" w14:paraId="0112D36F" w14:textId="77777777" w:rsidTr="0080413B">
        <w:trPr>
          <w:trHeight w:val="825"/>
          <w:jc w:val="center"/>
        </w:trPr>
        <w:tc>
          <w:tcPr>
            <w:tcW w:w="10406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A32FCA3" w14:textId="2A3358DD" w:rsidR="001C187D" w:rsidRPr="001C0DC8" w:rsidRDefault="00F804D4" w:rsidP="00F804D4">
            <w:pPr>
              <w:tabs>
                <w:tab w:val="left" w:leader="dot" w:pos="8948"/>
              </w:tabs>
              <w:bidi/>
              <w:spacing w:line="288" w:lineRule="auto"/>
              <w:jc w:val="both"/>
              <w:rPr>
                <w:rFonts w:cs="0 Nazanin Bold"/>
                <w:b/>
                <w:bCs/>
              </w:rPr>
            </w:pPr>
            <w:r w:rsidRPr="001C0DC8">
              <w:rPr>
                <w:rFonts w:cs="0 Nazanin Bold" w:hint="cs"/>
                <w:b/>
                <w:bCs/>
                <w:rtl/>
              </w:rPr>
              <w:t>بيان مسأله: (شرح ابعاد واهميت مسأله- نحوة برخورد بااين مسئله تاكنون وپيامدها وعوارض ناشي از تداوم شرايط كنوني، بيان جنبه هاي مجهول ومبهم، منظورازتحقيق، محدوده زماني ومكاني تحقيق به صورت خلاصه)</w:t>
            </w:r>
          </w:p>
        </w:tc>
      </w:tr>
      <w:tr w:rsidR="00F804D4" w:rsidRPr="001E2335" w14:paraId="777FE1BA" w14:textId="77777777" w:rsidTr="0080413B">
        <w:trPr>
          <w:trHeight w:val="3237"/>
          <w:jc w:val="center"/>
        </w:trPr>
        <w:tc>
          <w:tcPr>
            <w:tcW w:w="10406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4DD2BC2" w14:textId="77777777" w:rsidR="00F804D4" w:rsidRPr="001E2335" w:rsidRDefault="00F804D4" w:rsidP="00F804D4">
            <w:pPr>
              <w:bidi/>
              <w:rPr>
                <w:rFonts w:ascii="IRNazanin" w:hAnsi="IRNazanin"/>
                <w:sz w:val="22"/>
                <w:szCs w:val="22"/>
                <w:rtl/>
              </w:rPr>
            </w:pPr>
          </w:p>
          <w:p w14:paraId="13E48B05" w14:textId="77777777" w:rsidR="00F804D4" w:rsidRPr="001E2335" w:rsidRDefault="00F804D4" w:rsidP="00F804D4">
            <w:pPr>
              <w:bidi/>
              <w:rPr>
                <w:rFonts w:ascii="IRNazanin" w:hAnsi="IRNazanin"/>
                <w:sz w:val="22"/>
                <w:szCs w:val="22"/>
                <w:rtl/>
              </w:rPr>
            </w:pPr>
          </w:p>
          <w:p w14:paraId="4941AC68" w14:textId="77777777" w:rsidR="00F804D4" w:rsidRPr="001E2335" w:rsidRDefault="00F804D4" w:rsidP="000A63A0">
            <w:pPr>
              <w:bidi/>
              <w:rPr>
                <w:rFonts w:ascii="IRNazanin" w:hAnsi="IRNazanin"/>
                <w:sz w:val="22"/>
                <w:szCs w:val="22"/>
                <w:rtl/>
              </w:rPr>
            </w:pPr>
          </w:p>
        </w:tc>
      </w:tr>
    </w:tbl>
    <w:p w14:paraId="34AD945C" w14:textId="68310FCA" w:rsidR="00BD568E" w:rsidRDefault="00BD568E" w:rsidP="00BD568E">
      <w:pPr>
        <w:bidi/>
        <w:rPr>
          <w:rFonts w:ascii="IRNazanin" w:hAnsi="IRNazanin"/>
          <w:sz w:val="22"/>
          <w:szCs w:val="22"/>
          <w:rtl/>
        </w:rPr>
      </w:pPr>
    </w:p>
    <w:tbl>
      <w:tblPr>
        <w:bidiVisual/>
        <w:tblW w:w="10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54"/>
      </w:tblGrid>
      <w:tr w:rsidR="00805456" w:rsidRPr="001E2335" w14:paraId="07C0D459" w14:textId="77777777" w:rsidTr="00D1111F">
        <w:trPr>
          <w:trHeight w:val="2893"/>
          <w:jc w:val="center"/>
        </w:trPr>
        <w:tc>
          <w:tcPr>
            <w:tcW w:w="1035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F6DBDB3" w14:textId="77777777" w:rsidR="00805456" w:rsidRDefault="00805456" w:rsidP="000A63A0">
            <w:pPr>
              <w:bidi/>
              <w:rPr>
                <w:rFonts w:ascii="IRNazanin" w:hAnsi="IRNazanin"/>
                <w:b/>
                <w:bCs/>
              </w:rPr>
            </w:pPr>
            <w:r w:rsidRPr="00193257">
              <w:rPr>
                <w:rFonts w:ascii="IRNazanin" w:hAnsi="IRNazanin"/>
                <w:b/>
                <w:bCs/>
                <w:rtl/>
              </w:rPr>
              <w:t>رزومه متقاضی</w:t>
            </w:r>
            <w:r w:rsidR="000A63A0" w:rsidRPr="00193257">
              <w:rPr>
                <w:rFonts w:ascii="IRNazanin" w:hAnsi="IRNazanin" w:hint="cs"/>
                <w:b/>
                <w:bCs/>
                <w:rtl/>
              </w:rPr>
              <w:t xml:space="preserve"> (سوابق آموزشی، پژوهشی و اجرایی)</w:t>
            </w:r>
          </w:p>
          <w:p w14:paraId="3FA9E4A4" w14:textId="77777777" w:rsidR="00BD568E" w:rsidRDefault="00BD568E" w:rsidP="00BD568E">
            <w:pPr>
              <w:bidi/>
              <w:rPr>
                <w:rFonts w:ascii="IRNazanin" w:hAnsi="IRNazanin"/>
                <w:b/>
                <w:bCs/>
              </w:rPr>
            </w:pPr>
          </w:p>
          <w:p w14:paraId="0BE9140E" w14:textId="77777777" w:rsidR="00BD568E" w:rsidRDefault="00BD568E" w:rsidP="00BD568E">
            <w:pPr>
              <w:bidi/>
              <w:rPr>
                <w:rFonts w:ascii="IRNazanin" w:hAnsi="IRNazanin"/>
                <w:b/>
                <w:bCs/>
              </w:rPr>
            </w:pPr>
          </w:p>
          <w:p w14:paraId="7C137008" w14:textId="77777777" w:rsidR="00BD568E" w:rsidRDefault="00BD568E" w:rsidP="00BD568E">
            <w:pPr>
              <w:bidi/>
              <w:rPr>
                <w:rFonts w:ascii="IRNazanin" w:hAnsi="IRNazanin"/>
                <w:b/>
                <w:bCs/>
              </w:rPr>
            </w:pPr>
          </w:p>
          <w:p w14:paraId="600377D0" w14:textId="77777777" w:rsidR="00BD568E" w:rsidRDefault="00BD568E" w:rsidP="00BD568E">
            <w:pPr>
              <w:bidi/>
              <w:rPr>
                <w:rFonts w:ascii="IRNazanin" w:hAnsi="IRNazanin"/>
                <w:b/>
                <w:bCs/>
              </w:rPr>
            </w:pPr>
          </w:p>
          <w:p w14:paraId="40D279E8" w14:textId="77777777" w:rsidR="00BD568E" w:rsidRDefault="00BD568E" w:rsidP="00BD568E">
            <w:pPr>
              <w:bidi/>
              <w:rPr>
                <w:rFonts w:ascii="IRNazanin" w:hAnsi="IRNazanin"/>
                <w:b/>
                <w:bCs/>
              </w:rPr>
            </w:pPr>
          </w:p>
          <w:p w14:paraId="192EF0B1" w14:textId="77777777" w:rsidR="00BD568E" w:rsidRDefault="00BD568E" w:rsidP="00BD568E">
            <w:pPr>
              <w:bidi/>
              <w:rPr>
                <w:rFonts w:ascii="IRNazanin" w:hAnsi="IRNazanin"/>
                <w:b/>
                <w:bCs/>
              </w:rPr>
            </w:pPr>
          </w:p>
          <w:p w14:paraId="5CF205C7" w14:textId="3DD31CC3" w:rsidR="00BD568E" w:rsidRDefault="00BD568E" w:rsidP="00BD568E">
            <w:pPr>
              <w:bidi/>
              <w:rPr>
                <w:rFonts w:ascii="IRNazanin" w:hAnsi="IRNazanin"/>
                <w:b/>
                <w:bCs/>
              </w:rPr>
            </w:pPr>
          </w:p>
          <w:p w14:paraId="0074467D" w14:textId="0E4E0792" w:rsidR="00BD568E" w:rsidRPr="00193257" w:rsidRDefault="00BD568E" w:rsidP="00BD568E">
            <w:pPr>
              <w:bidi/>
              <w:rPr>
                <w:rFonts w:ascii="IRNazanin" w:hAnsi="IRNazanin"/>
                <w:b/>
                <w:bCs/>
              </w:rPr>
            </w:pPr>
          </w:p>
        </w:tc>
      </w:tr>
    </w:tbl>
    <w:p w14:paraId="105E9733" w14:textId="77777777" w:rsidR="00805456" w:rsidRPr="001E2335" w:rsidRDefault="00805456" w:rsidP="000A63A0">
      <w:pPr>
        <w:bidi/>
        <w:rPr>
          <w:rFonts w:ascii="IRNazanin" w:hAnsi="IRNazanin"/>
          <w:sz w:val="22"/>
          <w:szCs w:val="22"/>
        </w:rPr>
      </w:pPr>
    </w:p>
    <w:p w14:paraId="17DB37BA" w14:textId="77777777" w:rsidR="00DD3F6E" w:rsidRPr="001E2335" w:rsidRDefault="00DD3F6E" w:rsidP="000A63A0">
      <w:pPr>
        <w:bidi/>
        <w:rPr>
          <w:rFonts w:ascii="IRNazanin" w:hAnsi="IRNazanin"/>
          <w:sz w:val="22"/>
          <w:szCs w:val="22"/>
        </w:rPr>
      </w:pPr>
    </w:p>
    <w:sectPr w:rsidR="00DD3F6E" w:rsidRPr="001E2335" w:rsidSect="00BD568E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4F470" w14:textId="77777777" w:rsidR="008003CA" w:rsidRDefault="008003CA" w:rsidP="004C06FA">
      <w:r>
        <w:separator/>
      </w:r>
    </w:p>
  </w:endnote>
  <w:endnote w:type="continuationSeparator" w:id="0">
    <w:p w14:paraId="2C514BFE" w14:textId="77777777" w:rsidR="008003CA" w:rsidRDefault="008003CA" w:rsidP="004C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anin">
    <w:altName w:val="Microsoft Sans Serif"/>
    <w:charset w:val="00"/>
    <w:family w:val="auto"/>
    <w:pitch w:val="variable"/>
    <w:sig w:usb0="00000000" w:usb1="00000000" w:usb2="00000000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0 Nazanin Bol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44119" w14:textId="77777777" w:rsidR="008003CA" w:rsidRDefault="008003CA" w:rsidP="004C06FA">
      <w:r>
        <w:separator/>
      </w:r>
    </w:p>
  </w:footnote>
  <w:footnote w:type="continuationSeparator" w:id="0">
    <w:p w14:paraId="48B6D0AE" w14:textId="77777777" w:rsidR="008003CA" w:rsidRDefault="008003CA" w:rsidP="004C0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478CB" w14:textId="77777777" w:rsidR="004C06FA" w:rsidRDefault="008003CA">
    <w:pPr>
      <w:pStyle w:val="Header"/>
    </w:pPr>
    <w:r>
      <w:rPr>
        <w:noProof/>
      </w:rPr>
      <w:pict w14:anchorId="4EF349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3282" o:spid="_x0000_s2050" type="#_x0000_t75" style="position:absolute;margin-left:0;margin-top:0;width:451.25pt;height:442.05pt;z-index:-251657216;mso-position-horizontal:center;mso-position-horizontal-relative:margin;mso-position-vertical:center;mso-position-vertical-relative:margin" o:allowincell="f">
          <v:imagedata r:id="rId1" o:title="آرم سازمان سینمایی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4E4F0" w14:textId="77777777" w:rsidR="004C06FA" w:rsidRDefault="008003CA">
    <w:pPr>
      <w:pStyle w:val="Header"/>
    </w:pPr>
    <w:r>
      <w:rPr>
        <w:noProof/>
      </w:rPr>
      <w:pict w14:anchorId="6650F3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3283" o:spid="_x0000_s2051" type="#_x0000_t75" style="position:absolute;margin-left:0;margin-top:0;width:451.25pt;height:442.05pt;z-index:-251656192;mso-position-horizontal:center;mso-position-horizontal-relative:margin;mso-position-vertical:center;mso-position-vertical-relative:margin" o:allowincell="f">
          <v:imagedata r:id="rId1" o:title="آرم سازمان سینمایی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486DE" w14:textId="77777777" w:rsidR="004C06FA" w:rsidRDefault="008003CA">
    <w:pPr>
      <w:pStyle w:val="Header"/>
    </w:pPr>
    <w:r>
      <w:rPr>
        <w:noProof/>
      </w:rPr>
      <w:pict w14:anchorId="4A93D9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3281" o:spid="_x0000_s2049" type="#_x0000_t75" style="position:absolute;margin-left:0;margin-top:0;width:451.25pt;height:442.05pt;z-index:-251658240;mso-position-horizontal:center;mso-position-horizontal-relative:margin;mso-position-vertical:center;mso-position-vertical-relative:margin" o:allowincell="f">
          <v:imagedata r:id="rId1" o:title="آرم سازمان سینمایی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43516"/>
    <w:multiLevelType w:val="hybridMultilevel"/>
    <w:tmpl w:val="C84215C2"/>
    <w:lvl w:ilvl="0" w:tplc="AA52977A">
      <w:numFmt w:val="bullet"/>
      <w:lvlText w:val=""/>
      <w:lvlJc w:val="left"/>
      <w:pPr>
        <w:ind w:left="720" w:hanging="360"/>
      </w:pPr>
      <w:rPr>
        <w:rFonts w:ascii="Symbol" w:eastAsia="Times New Roman" w:hAnsi="Symbol" w:cs="2 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AAF"/>
    <w:rsid w:val="00023FB0"/>
    <w:rsid w:val="0002528C"/>
    <w:rsid w:val="000256D3"/>
    <w:rsid w:val="000A63A0"/>
    <w:rsid w:val="000F5F95"/>
    <w:rsid w:val="0018741F"/>
    <w:rsid w:val="00193257"/>
    <w:rsid w:val="001C0DC8"/>
    <w:rsid w:val="001C187D"/>
    <w:rsid w:val="001E2335"/>
    <w:rsid w:val="00222DD9"/>
    <w:rsid w:val="00265905"/>
    <w:rsid w:val="00271E4F"/>
    <w:rsid w:val="002E39AB"/>
    <w:rsid w:val="003073F5"/>
    <w:rsid w:val="00322D7D"/>
    <w:rsid w:val="003510FF"/>
    <w:rsid w:val="004401E7"/>
    <w:rsid w:val="004B5F44"/>
    <w:rsid w:val="004C06FA"/>
    <w:rsid w:val="004C63C8"/>
    <w:rsid w:val="00511D30"/>
    <w:rsid w:val="005C29CE"/>
    <w:rsid w:val="00604E63"/>
    <w:rsid w:val="00634074"/>
    <w:rsid w:val="00694C83"/>
    <w:rsid w:val="006A70C4"/>
    <w:rsid w:val="006E3996"/>
    <w:rsid w:val="006E4BDB"/>
    <w:rsid w:val="006E7422"/>
    <w:rsid w:val="00776CFC"/>
    <w:rsid w:val="00786777"/>
    <w:rsid w:val="008003CA"/>
    <w:rsid w:val="0080413B"/>
    <w:rsid w:val="00805054"/>
    <w:rsid w:val="00805456"/>
    <w:rsid w:val="00820A73"/>
    <w:rsid w:val="00871A2E"/>
    <w:rsid w:val="008C400A"/>
    <w:rsid w:val="00907E7F"/>
    <w:rsid w:val="00912D0B"/>
    <w:rsid w:val="00991843"/>
    <w:rsid w:val="009B1648"/>
    <w:rsid w:val="00AC4C4B"/>
    <w:rsid w:val="00AE74FB"/>
    <w:rsid w:val="00B2595E"/>
    <w:rsid w:val="00B26922"/>
    <w:rsid w:val="00B64FF7"/>
    <w:rsid w:val="00BD0900"/>
    <w:rsid w:val="00BD568E"/>
    <w:rsid w:val="00BE4AAF"/>
    <w:rsid w:val="00C86D57"/>
    <w:rsid w:val="00CE7237"/>
    <w:rsid w:val="00D1111F"/>
    <w:rsid w:val="00D15F53"/>
    <w:rsid w:val="00D1753C"/>
    <w:rsid w:val="00D230A1"/>
    <w:rsid w:val="00D278F0"/>
    <w:rsid w:val="00D36C98"/>
    <w:rsid w:val="00D400B7"/>
    <w:rsid w:val="00D76D47"/>
    <w:rsid w:val="00D94B11"/>
    <w:rsid w:val="00DA7303"/>
    <w:rsid w:val="00DB404A"/>
    <w:rsid w:val="00DD3F6E"/>
    <w:rsid w:val="00E1015D"/>
    <w:rsid w:val="00E356AC"/>
    <w:rsid w:val="00EF35B6"/>
    <w:rsid w:val="00EF4814"/>
    <w:rsid w:val="00F0394A"/>
    <w:rsid w:val="00F62A83"/>
    <w:rsid w:val="00F804D4"/>
    <w:rsid w:val="00FF536A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A65A8E7"/>
  <w15:docId w15:val="{448D0E22-E889-45C9-887F-1D8F6681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AAF"/>
    <w:pPr>
      <w:spacing w:after="0" w:line="240" w:lineRule="auto"/>
    </w:pPr>
    <w:rPr>
      <w:rFonts w:ascii="Times New Roman" w:eastAsia="Times New Roman" w:hAnsi="Times New Roman" w:cs="B Nazani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E4AAF"/>
    <w:pPr>
      <w:keepNext/>
      <w:bidi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4AAF"/>
    <w:rPr>
      <w:rFonts w:ascii="Times New Roman" w:eastAsia="Times New Roman" w:hAnsi="Times New Roman" w:cs="B Nazanin"/>
      <w:sz w:val="28"/>
      <w:szCs w:val="28"/>
    </w:rPr>
  </w:style>
  <w:style w:type="paragraph" w:styleId="Title">
    <w:name w:val="Title"/>
    <w:basedOn w:val="Normal"/>
    <w:link w:val="TitleChar"/>
    <w:qFormat/>
    <w:rsid w:val="00BE4AAF"/>
    <w:pPr>
      <w:bidi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E4AAF"/>
    <w:rPr>
      <w:rFonts w:ascii="Times New Roman" w:eastAsia="Times New Roman" w:hAnsi="Times New Roman" w:cs="B Nazanin"/>
      <w:b/>
      <w:bCs/>
      <w:sz w:val="28"/>
      <w:szCs w:val="28"/>
    </w:rPr>
  </w:style>
  <w:style w:type="paragraph" w:styleId="Caption">
    <w:name w:val="caption"/>
    <w:basedOn w:val="Normal"/>
    <w:next w:val="Normal"/>
    <w:qFormat/>
    <w:rsid w:val="00BE4AAF"/>
    <w:pPr>
      <w:bidi/>
      <w:jc w:val="center"/>
    </w:pPr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A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AA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06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6FA"/>
    <w:rPr>
      <w:rFonts w:ascii="Times New Roman" w:eastAsia="Times New Roman" w:hAnsi="Times New Roman" w:cs="B Nazani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06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6FA"/>
    <w:rPr>
      <w:rFonts w:ascii="Times New Roman" w:eastAsia="Times New Roman" w:hAnsi="Times New Roman" w:cs="B Nazani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01E7"/>
    <w:pPr>
      <w:ind w:left="720"/>
      <w:contextualSpacing/>
    </w:pPr>
  </w:style>
  <w:style w:type="table" w:styleId="TableGrid">
    <w:name w:val="Table Grid"/>
    <w:basedOn w:val="TableNormal"/>
    <w:uiPriority w:val="59"/>
    <w:rsid w:val="00FF5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B3290-F845-47CD-9AF0-443393908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ebrahim gholampoor ahangar</dc:creator>
  <cp:lastModifiedBy>a.naderi</cp:lastModifiedBy>
  <cp:revision>89</cp:revision>
  <cp:lastPrinted>2025-07-13T05:58:00Z</cp:lastPrinted>
  <dcterms:created xsi:type="dcterms:W3CDTF">2025-07-09T09:31:00Z</dcterms:created>
  <dcterms:modified xsi:type="dcterms:W3CDTF">2025-07-13T08:42:00Z</dcterms:modified>
</cp:coreProperties>
</file>